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C6" w:rsidRPr="009D26C6" w:rsidRDefault="008D21AE" w:rsidP="009D26C6">
      <w:r>
        <w:rPr>
          <w:noProof/>
        </w:rPr>
        <w:drawing>
          <wp:inline distT="0" distB="0" distL="0" distR="0" wp14:anchorId="240BF683" wp14:editId="216D445F">
            <wp:extent cx="5760720" cy="10985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6C6" w:rsidRPr="009D26C6" w:rsidRDefault="009D26C6" w:rsidP="009D26C6">
      <w:pPr>
        <w:spacing w:before="300" w:after="150" w:line="600" w:lineRule="atLeast"/>
        <w:jc w:val="center"/>
        <w:outlineLvl w:val="1"/>
        <w:rPr>
          <w:rFonts w:ascii="&amp;quot" w:eastAsia="Times New Roman" w:hAnsi="&amp;quot" w:cs="Times New Roman"/>
          <w:b/>
          <w:bCs/>
          <w:color w:val="555555"/>
          <w:sz w:val="48"/>
          <w:szCs w:val="48"/>
          <w:lang w:eastAsia="de-DE"/>
        </w:rPr>
      </w:pPr>
      <w:r w:rsidRPr="009D26C6">
        <w:rPr>
          <w:rFonts w:ascii="&amp;quot" w:eastAsia="Times New Roman" w:hAnsi="&amp;quot" w:cs="Times New Roman"/>
          <w:b/>
          <w:bCs/>
          <w:color w:val="555555"/>
          <w:sz w:val="48"/>
          <w:szCs w:val="48"/>
          <w:lang w:eastAsia="de-DE"/>
        </w:rPr>
        <w:t xml:space="preserve">Feuerwehr macht „Rama </w:t>
      </w:r>
      <w:proofErr w:type="spellStart"/>
      <w:r w:rsidRPr="009D26C6">
        <w:rPr>
          <w:rFonts w:ascii="&amp;quot" w:eastAsia="Times New Roman" w:hAnsi="&amp;quot" w:cs="Times New Roman"/>
          <w:b/>
          <w:bCs/>
          <w:color w:val="555555"/>
          <w:sz w:val="48"/>
          <w:szCs w:val="48"/>
          <w:lang w:eastAsia="de-DE"/>
        </w:rPr>
        <w:t>dama</w:t>
      </w:r>
      <w:proofErr w:type="spellEnd"/>
      <w:r w:rsidRPr="009D26C6">
        <w:rPr>
          <w:rFonts w:ascii="&amp;quot" w:eastAsia="Times New Roman" w:hAnsi="&amp;quot" w:cs="Times New Roman"/>
          <w:b/>
          <w:bCs/>
          <w:color w:val="555555"/>
          <w:sz w:val="48"/>
          <w:szCs w:val="48"/>
          <w:lang w:eastAsia="de-DE"/>
        </w:rPr>
        <w:t>“</w:t>
      </w:r>
    </w:p>
    <w:p w:rsidR="009D26C6" w:rsidRPr="009D26C6" w:rsidRDefault="009D26C6" w:rsidP="009D26C6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9D26C6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Hemau (</w:t>
      </w:r>
      <w:proofErr w:type="spellStart"/>
      <w:r w:rsidRPr="009D26C6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ko</w:t>
      </w:r>
      <w:proofErr w:type="spellEnd"/>
      <w:r w:rsidRPr="009D26C6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de-DE"/>
        </w:rPr>
        <w:t>). Im Landkreis Regensburg wird etwas für die Umwelt und gegen deren Verschmutzung getan und wieder fleißig „aufgeräumt“. Die „Blaulichtkids“ aus Hemau erhielten 2017 sogar einen Sonderpreis für ihren Einsatz.</w:t>
      </w:r>
    </w:p>
    <w:p w:rsidR="009D26C6" w:rsidRPr="009D26C6" w:rsidRDefault="009D26C6" w:rsidP="009D26C6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9D26C6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Auch dieses Jahr beteiligten sich vor kurzem die „Blaulichtkids“ von der Kinder- und Jugendfeuerwehr der Stadt Hemau an der Sammelaktion: „Der Landkreis räumt auf“. Hierbei wurde im Bereich des Waldbades, des Trimm-Dich-Pfades und entlang des Radweges Richtung Hemau von zirka 30 Kindern und Betreuern viel Müll und Abfall gesammelt. Zum Abschluss der Aktion durften sich die Sammler im Feuerwehr - Gerätehaus</w:t>
      </w:r>
    </w:p>
    <w:p w:rsidR="009D26C6" w:rsidRPr="009D26C6" w:rsidRDefault="009D26C6" w:rsidP="009D26C6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9D26C6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mit Schnitzel und Pommes stärken.</w:t>
      </w:r>
    </w:p>
    <w:p w:rsidR="009D26C6" w:rsidRPr="009D26C6" w:rsidRDefault="009D26C6" w:rsidP="009D26C6">
      <w:pPr>
        <w:spacing w:after="150" w:line="300" w:lineRule="atLeast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</w:pPr>
      <w:r w:rsidRPr="009D26C6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 xml:space="preserve">Die Aktion „Der Landkreis räumt auf“, besser bekannt als „Rama </w:t>
      </w:r>
      <w:proofErr w:type="spellStart"/>
      <w:r w:rsidRPr="009D26C6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dama</w:t>
      </w:r>
      <w:proofErr w:type="spellEnd"/>
      <w:r w:rsidRPr="009D26C6">
        <w:rPr>
          <w:rFonts w:ascii="&amp;quot" w:eastAsia="Times New Roman" w:hAnsi="&amp;quot" w:cs="Times New Roman"/>
          <w:color w:val="333333"/>
          <w:sz w:val="20"/>
          <w:szCs w:val="20"/>
          <w:lang w:eastAsia="de-DE"/>
        </w:rPr>
        <w:t>“ gibt es seit 15 Jahren im Landkreis Regensburg. Es geht darum, dass die Teilnehmer in Feld und Flur unentgeltlich aufräumen und achtlos weggeworfene Abfälle oder – soweit in diesem Rahmen möglich – „wilde“ Müllablagerungen einsammeln beziehungsweise beseitigen.</w:t>
      </w:r>
    </w:p>
    <w:p w:rsidR="009D26C6" w:rsidRPr="009D26C6" w:rsidRDefault="009D26C6" w:rsidP="009D26C6">
      <w:pPr>
        <w:spacing w:after="0" w:line="240" w:lineRule="auto"/>
        <w:jc w:val="both"/>
        <w:rPr>
          <w:rFonts w:ascii="&amp;quot" w:eastAsia="Times New Roman" w:hAnsi="&amp;quot" w:cs="Times New Roman"/>
          <w:color w:val="050505"/>
          <w:sz w:val="20"/>
          <w:szCs w:val="20"/>
          <w:lang w:eastAsia="de-DE"/>
        </w:rPr>
      </w:pPr>
      <w:r w:rsidRPr="009D26C6">
        <w:rPr>
          <w:rFonts w:ascii="&amp;quot" w:eastAsia="Times New Roman" w:hAnsi="&amp;quot" w:cs="Times New Roman"/>
          <w:noProof/>
          <w:color w:val="050505"/>
          <w:sz w:val="20"/>
          <w:szCs w:val="20"/>
          <w:lang w:eastAsia="de-DE"/>
        </w:rPr>
        <w:drawing>
          <wp:inline distT="0" distB="0" distL="0" distR="0">
            <wp:extent cx="5760720" cy="3735705"/>
            <wp:effectExtent l="0" t="0" r="0" b="6985"/>
            <wp:docPr id="2" name="Grafik 2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6C6">
        <w:rPr>
          <w:rFonts w:ascii="&amp;quot" w:eastAsia="Times New Roman" w:hAnsi="&amp;quot" w:cs="Times New Roman"/>
          <w:color w:val="050505"/>
          <w:sz w:val="18"/>
          <w:szCs w:val="18"/>
          <w:vertAlign w:val="subscript"/>
          <w:lang w:eastAsia="de-DE"/>
        </w:rPr>
        <w:t>Die Blaulichtkids und Feuerwehr-Jugend mit ihren Betreuern</w:t>
      </w:r>
    </w:p>
    <w:p w:rsidR="009D26C6" w:rsidRDefault="009D26C6"/>
    <w:sectPr w:rsidR="009D2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AE"/>
    <w:rsid w:val="003645EE"/>
    <w:rsid w:val="003A26FB"/>
    <w:rsid w:val="008D21AE"/>
    <w:rsid w:val="009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C1D1"/>
  <w15:chartTrackingRefBased/>
  <w15:docId w15:val="{522649ED-C60E-481D-9F3E-A30F8224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6C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Eichenseher, Christian</dc:creator>
  <cp:keywords/>
  <dc:description/>
  <cp:lastModifiedBy>Eichenseher, Christian</cp:lastModifiedBy>
  <cp:revision>2</cp:revision>
  <dcterms:created xsi:type="dcterms:W3CDTF">2019-09-27T14:35:00Z</dcterms:created>
  <dcterms:modified xsi:type="dcterms:W3CDTF">2019-09-27T14:35:00Z</dcterms:modified>
</cp:coreProperties>
</file>